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8DC" w:rsidRPr="009758DC" w:rsidRDefault="009758DC" w:rsidP="009758DC">
      <w:pPr>
        <w:rPr>
          <w:rFonts w:asciiTheme="majorHAnsi" w:eastAsiaTheme="majorEastAsia" w:hAnsiTheme="majorHAnsi" w:cstheme="majorBidi"/>
        </w:rPr>
      </w:pPr>
    </w:p>
    <w:p w:rsidR="009758DC" w:rsidRP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Pr="009758DC" w:rsidRDefault="009758DC" w:rsidP="009758DC">
      <w:pPr>
        <w:rPr>
          <w:rFonts w:asciiTheme="majorHAnsi" w:eastAsiaTheme="majorEastAsia" w:hAnsiTheme="majorHAnsi" w:cstheme="majorBidi"/>
        </w:rPr>
      </w:pPr>
    </w:p>
    <w:p w:rsidR="009758DC" w:rsidRPr="009758DC" w:rsidRDefault="009758DC" w:rsidP="009758DC">
      <w:pPr>
        <w:jc w:val="center"/>
        <w:rPr>
          <w:rFonts w:asciiTheme="majorHAnsi" w:eastAsiaTheme="majorEastAsia" w:hAnsiTheme="majorHAnsi" w:cstheme="majorBidi"/>
        </w:rPr>
      </w:pPr>
      <w:r w:rsidRPr="009758DC">
        <w:rPr>
          <w:rFonts w:asciiTheme="majorHAnsi" w:eastAsiaTheme="majorEastAsia" w:hAnsiTheme="majorHAnsi" w:cstheme="majorBidi"/>
        </w:rPr>
        <w:t>Culture Analysis</w:t>
      </w:r>
    </w:p>
    <w:p w:rsidR="009758DC" w:rsidRPr="009758DC" w:rsidRDefault="009758DC" w:rsidP="009758DC">
      <w:pPr>
        <w:jc w:val="center"/>
        <w:rPr>
          <w:rFonts w:asciiTheme="majorHAnsi" w:eastAsiaTheme="majorEastAsia" w:hAnsiTheme="majorHAnsi" w:cstheme="majorBidi"/>
        </w:rPr>
      </w:pPr>
      <w:r w:rsidRPr="009758DC">
        <w:rPr>
          <w:rFonts w:asciiTheme="majorHAnsi" w:eastAsiaTheme="majorEastAsia" w:hAnsiTheme="majorHAnsi" w:cstheme="majorBidi"/>
        </w:rPr>
        <w:t>Student’s Name</w:t>
      </w:r>
    </w:p>
    <w:p w:rsidR="009758DC" w:rsidRPr="009758DC" w:rsidRDefault="009758DC" w:rsidP="009758DC">
      <w:pPr>
        <w:jc w:val="center"/>
        <w:rPr>
          <w:rFonts w:asciiTheme="majorHAnsi" w:eastAsiaTheme="majorEastAsia" w:hAnsiTheme="majorHAnsi" w:cstheme="majorBidi"/>
        </w:rPr>
      </w:pPr>
      <w:r w:rsidRPr="009758DC">
        <w:rPr>
          <w:rFonts w:asciiTheme="majorHAnsi" w:eastAsiaTheme="majorEastAsia" w:hAnsiTheme="majorHAnsi" w:cstheme="majorBidi"/>
        </w:rPr>
        <w:t>Professor’s Name</w:t>
      </w:r>
    </w:p>
    <w:p w:rsidR="009758DC" w:rsidRPr="009758DC" w:rsidRDefault="009758DC" w:rsidP="009758DC">
      <w:pPr>
        <w:jc w:val="center"/>
        <w:rPr>
          <w:rFonts w:asciiTheme="majorHAnsi" w:eastAsiaTheme="majorEastAsia" w:hAnsiTheme="majorHAnsi" w:cstheme="majorBidi"/>
        </w:rPr>
      </w:pPr>
      <w:r w:rsidRPr="009758DC">
        <w:rPr>
          <w:rFonts w:asciiTheme="majorHAnsi" w:eastAsiaTheme="majorEastAsia" w:hAnsiTheme="majorHAnsi" w:cstheme="majorBidi"/>
        </w:rPr>
        <w:t>Course Number</w:t>
      </w: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Pr="009758DC" w:rsidRDefault="009758DC" w:rsidP="009758DC">
      <w:pPr>
        <w:rPr>
          <w:rFonts w:asciiTheme="majorHAnsi" w:eastAsiaTheme="majorEastAsia" w:hAnsiTheme="majorHAnsi" w:cstheme="majorBidi"/>
        </w:rPr>
      </w:pPr>
    </w:p>
    <w:p w:rsidR="009758DC" w:rsidRPr="009758DC" w:rsidRDefault="009758DC" w:rsidP="009758DC">
      <w:pPr>
        <w:jc w:val="center"/>
        <w:rPr>
          <w:rFonts w:asciiTheme="majorHAnsi" w:eastAsiaTheme="majorEastAsia" w:hAnsiTheme="majorHAnsi" w:cstheme="majorBidi"/>
          <w:b/>
        </w:rPr>
      </w:pPr>
      <w:r w:rsidRPr="009758DC">
        <w:rPr>
          <w:rFonts w:asciiTheme="majorHAnsi" w:eastAsiaTheme="majorEastAsia" w:hAnsiTheme="majorHAnsi" w:cstheme="majorBidi"/>
          <w:b/>
        </w:rPr>
        <w:lastRenderedPageBreak/>
        <w:t>Culture Analysis</w:t>
      </w:r>
    </w:p>
    <w:p w:rsidR="009758DC" w:rsidRPr="009758DC" w:rsidRDefault="009758DC" w:rsidP="009758DC">
      <w:pPr>
        <w:rPr>
          <w:rFonts w:asciiTheme="majorHAnsi" w:eastAsiaTheme="majorEastAsia" w:hAnsiTheme="majorHAnsi" w:cstheme="majorBidi"/>
        </w:rPr>
      </w:pPr>
      <w:r w:rsidRPr="009758DC">
        <w:rPr>
          <w:rFonts w:asciiTheme="majorHAnsi" w:eastAsiaTheme="majorEastAsia" w:hAnsiTheme="majorHAnsi" w:cstheme="majorBidi"/>
        </w:rPr>
        <w:t xml:space="preserve">This study will take into consideration the perspective of Korean culture regarding ageing. Korean culture believes in the rudimentary value that is Filial Piety Confucian Principle, which states that the parents of the individual must get desired respect by him. Children as well as other juniors give special respect to their elders and consider them as figures with authority. </w:t>
      </w:r>
    </w:p>
    <w:p w:rsidR="009758DC" w:rsidRPr="009758DC" w:rsidRDefault="009758DC" w:rsidP="009758DC">
      <w:pPr>
        <w:rPr>
          <w:rFonts w:asciiTheme="majorHAnsi" w:eastAsiaTheme="majorEastAsia" w:hAnsiTheme="majorHAnsi" w:cstheme="majorBidi"/>
        </w:rPr>
      </w:pPr>
      <w:r w:rsidRPr="009758DC">
        <w:rPr>
          <w:rFonts w:asciiTheme="majorHAnsi" w:eastAsiaTheme="majorEastAsia" w:hAnsiTheme="majorHAnsi" w:cstheme="majorBidi"/>
        </w:rPr>
        <w:t>Korean culture not only respects the ageing but also rejoices the ageing in the form of big celebrations especially when the elder reaches the mark of 60 or 70 years (</w:t>
      </w:r>
      <w:proofErr w:type="spellStart"/>
      <w:r w:rsidRPr="009758DC">
        <w:rPr>
          <w:rFonts w:asciiTheme="majorHAnsi" w:eastAsiaTheme="majorEastAsia" w:hAnsiTheme="majorHAnsi" w:cstheme="majorBidi"/>
        </w:rPr>
        <w:t>Yun</w:t>
      </w:r>
      <w:proofErr w:type="spellEnd"/>
      <w:r w:rsidRPr="009758DC">
        <w:rPr>
          <w:rFonts w:asciiTheme="majorHAnsi" w:eastAsiaTheme="majorEastAsia" w:hAnsiTheme="majorHAnsi" w:cstheme="majorBidi"/>
        </w:rPr>
        <w:t xml:space="preserve"> &amp; </w:t>
      </w:r>
      <w:proofErr w:type="spellStart"/>
      <w:r w:rsidRPr="009758DC">
        <w:rPr>
          <w:rFonts w:asciiTheme="majorHAnsi" w:eastAsiaTheme="majorEastAsia" w:hAnsiTheme="majorHAnsi" w:cstheme="majorBidi"/>
        </w:rPr>
        <w:t>Lachman</w:t>
      </w:r>
      <w:proofErr w:type="spellEnd"/>
      <w:r w:rsidRPr="009758DC">
        <w:rPr>
          <w:rFonts w:asciiTheme="majorHAnsi" w:eastAsiaTheme="majorEastAsia" w:hAnsiTheme="majorHAnsi" w:cstheme="majorBidi"/>
        </w:rPr>
        <w:t xml:space="preserve">, 2006). This age is highly admirable in the culture, as they believe that the survival of their ancestors to such age has been possible just because of advancement in medicine. The decision power is normally in the hands of the elders in the Korean culture and abandoning the orders or decision by the elders is highly disgraceful in the Korean culture. Seniority is the only way of gaining the power in the culture. The evidence to the same is easily available at the workplaces where Korean origin individuals are working. </w:t>
      </w:r>
    </w:p>
    <w:p w:rsidR="009758DC" w:rsidRPr="009758DC" w:rsidRDefault="009758DC" w:rsidP="009758DC">
      <w:pPr>
        <w:rPr>
          <w:rFonts w:asciiTheme="majorHAnsi" w:eastAsiaTheme="majorEastAsia" w:hAnsiTheme="majorHAnsi" w:cstheme="majorBidi"/>
        </w:rPr>
      </w:pPr>
      <w:r w:rsidRPr="009758DC">
        <w:rPr>
          <w:rFonts w:asciiTheme="majorHAnsi" w:eastAsiaTheme="majorEastAsia" w:hAnsiTheme="majorHAnsi" w:cstheme="majorBidi"/>
        </w:rPr>
        <w:t xml:space="preserve">In Korean culture, the ageing is one of the great blessings of the life, and the adults enjoy all kind of prestige and power in the culture (Hess, 2017). Youngsters have to stand at their places when an elder enters the room. If a youngster is sitting in the room and elders stand up, then the youngster has to stand up for respect. Youngsters have to follow the lead of their elders. In this and many other ways, ageing persons get the prestige in the culture.  As per the Korean Culture, the filial responsibility obligations are highly strict in nature. It includes several aspects like the respectful treatment of parents every time, providing good care to them, proper mourning at funeral and arrangement of the ceremonies even after death. The responsibilities are lying more on the sons than daughters in the culture. The Korean government has introduced a strict </w:t>
      </w:r>
      <w:r w:rsidRPr="009758DC">
        <w:rPr>
          <w:rFonts w:asciiTheme="majorHAnsi" w:eastAsiaTheme="majorEastAsia" w:hAnsiTheme="majorHAnsi" w:cstheme="majorBidi"/>
        </w:rPr>
        <w:lastRenderedPageBreak/>
        <w:t>law in this context and has promoted the filial piety tradition. However, the nature of law is more symbolic and oratorical, but it has the full potential for practising the filial piety (Park, 2015).</w:t>
      </w:r>
    </w:p>
    <w:p w:rsidR="009758DC" w:rsidRPr="009758DC" w:rsidRDefault="009758DC" w:rsidP="009758DC">
      <w:pPr>
        <w:rPr>
          <w:rFonts w:asciiTheme="majorHAnsi" w:eastAsiaTheme="majorEastAsia" w:hAnsiTheme="majorHAnsi" w:cstheme="majorBidi"/>
        </w:rPr>
      </w:pPr>
      <w:r w:rsidRPr="009758DC">
        <w:rPr>
          <w:rFonts w:asciiTheme="majorHAnsi" w:eastAsiaTheme="majorEastAsia" w:hAnsiTheme="majorHAnsi" w:cstheme="majorBidi"/>
        </w:rPr>
        <w:t xml:space="preserve">Modernization has affected the elders in the Korean culture, but still, the impact is not that much. Most of the youngsters have converted into something known as “cool” which has compromised the respect of the ageing, but the laws are still holding them back into reasonable space. Overall, there is a lot of respect for ageing and they receive power, prestige, and filial obligations for their support. </w:t>
      </w:r>
    </w:p>
    <w:p w:rsidR="009758DC" w:rsidRP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Default="009758DC" w:rsidP="009758DC">
      <w:pPr>
        <w:rPr>
          <w:rFonts w:asciiTheme="majorHAnsi" w:eastAsiaTheme="majorEastAsia" w:hAnsiTheme="majorHAnsi" w:cstheme="majorBidi"/>
        </w:rPr>
      </w:pPr>
    </w:p>
    <w:p w:rsidR="009758DC" w:rsidRPr="009758DC" w:rsidRDefault="009758DC" w:rsidP="009758DC">
      <w:pPr>
        <w:jc w:val="center"/>
        <w:rPr>
          <w:rFonts w:asciiTheme="majorHAnsi" w:eastAsiaTheme="majorEastAsia" w:hAnsiTheme="majorHAnsi" w:cstheme="majorBidi"/>
          <w:b/>
        </w:rPr>
      </w:pPr>
      <w:r w:rsidRPr="009758DC">
        <w:rPr>
          <w:rFonts w:asciiTheme="majorHAnsi" w:eastAsiaTheme="majorEastAsia" w:hAnsiTheme="majorHAnsi" w:cstheme="majorBidi"/>
          <w:b/>
        </w:rPr>
        <w:lastRenderedPageBreak/>
        <w:t>References</w:t>
      </w:r>
    </w:p>
    <w:p w:rsidR="009758DC" w:rsidRPr="009758DC" w:rsidRDefault="009758DC" w:rsidP="009758DC">
      <w:pPr>
        <w:rPr>
          <w:rFonts w:asciiTheme="majorHAnsi" w:eastAsiaTheme="majorEastAsia" w:hAnsiTheme="majorHAnsi" w:cstheme="majorBidi"/>
        </w:rPr>
      </w:pPr>
      <w:proofErr w:type="gramStart"/>
      <w:r w:rsidRPr="009758DC">
        <w:rPr>
          <w:rFonts w:asciiTheme="majorHAnsi" w:eastAsiaTheme="majorEastAsia" w:hAnsiTheme="majorHAnsi" w:cstheme="majorBidi"/>
        </w:rPr>
        <w:t>Hess, T. (2017).</w:t>
      </w:r>
      <w:proofErr w:type="gramEnd"/>
      <w:r w:rsidRPr="009758DC">
        <w:rPr>
          <w:rFonts w:asciiTheme="majorHAnsi" w:eastAsiaTheme="majorEastAsia" w:hAnsiTheme="majorHAnsi" w:cstheme="majorBidi"/>
        </w:rPr>
        <w:t xml:space="preserve"> </w:t>
      </w:r>
      <w:proofErr w:type="gramStart"/>
      <w:r w:rsidRPr="009758DC">
        <w:rPr>
          <w:rFonts w:asciiTheme="majorHAnsi" w:eastAsiaTheme="majorEastAsia" w:hAnsiTheme="majorHAnsi" w:cstheme="majorBidi"/>
        </w:rPr>
        <w:t xml:space="preserve">The impact of beliefs about ageing on perceptions oneself across cultures and </w:t>
      </w:r>
      <w:proofErr w:type="spellStart"/>
      <w:r w:rsidRPr="009758DC">
        <w:rPr>
          <w:rFonts w:asciiTheme="majorHAnsi" w:eastAsiaTheme="majorEastAsia" w:hAnsiTheme="majorHAnsi" w:cstheme="majorBidi"/>
        </w:rPr>
        <w:t>behavioural</w:t>
      </w:r>
      <w:proofErr w:type="spellEnd"/>
      <w:r w:rsidRPr="009758DC">
        <w:rPr>
          <w:rFonts w:asciiTheme="majorHAnsi" w:eastAsiaTheme="majorEastAsia" w:hAnsiTheme="majorHAnsi" w:cstheme="majorBidi"/>
        </w:rPr>
        <w:t xml:space="preserve"> domains.</w:t>
      </w:r>
      <w:proofErr w:type="gramEnd"/>
      <w:r w:rsidRPr="009758DC">
        <w:rPr>
          <w:rFonts w:asciiTheme="majorHAnsi" w:eastAsiaTheme="majorEastAsia" w:hAnsiTheme="majorHAnsi" w:cstheme="majorBidi"/>
        </w:rPr>
        <w:t xml:space="preserve"> </w:t>
      </w:r>
      <w:proofErr w:type="gramStart"/>
      <w:r w:rsidRPr="009758DC">
        <w:rPr>
          <w:rFonts w:asciiTheme="majorHAnsi" w:eastAsiaTheme="majorEastAsia" w:hAnsiTheme="majorHAnsi" w:cstheme="majorBidi"/>
        </w:rPr>
        <w:t>Innovation in Aging, 1(suppl_1), 275-276.</w:t>
      </w:r>
      <w:proofErr w:type="gramEnd"/>
      <w:r w:rsidRPr="009758DC">
        <w:rPr>
          <w:rFonts w:asciiTheme="majorHAnsi" w:eastAsiaTheme="majorEastAsia" w:hAnsiTheme="majorHAnsi" w:cstheme="majorBidi"/>
        </w:rPr>
        <w:t xml:space="preserve"> http://dx.doi.org/10.1093/geroni/igx004.1011</w:t>
      </w:r>
    </w:p>
    <w:p w:rsidR="009758DC" w:rsidRPr="009758DC" w:rsidRDefault="009758DC" w:rsidP="009758DC">
      <w:pPr>
        <w:rPr>
          <w:rFonts w:asciiTheme="majorHAnsi" w:eastAsiaTheme="majorEastAsia" w:hAnsiTheme="majorHAnsi" w:cstheme="majorBidi"/>
        </w:rPr>
      </w:pPr>
      <w:r w:rsidRPr="009758DC">
        <w:rPr>
          <w:rFonts w:asciiTheme="majorHAnsi" w:eastAsiaTheme="majorEastAsia" w:hAnsiTheme="majorHAnsi" w:cstheme="majorBidi"/>
        </w:rPr>
        <w:t xml:space="preserve">Park, H. (2015). </w:t>
      </w:r>
      <w:proofErr w:type="gramStart"/>
      <w:r w:rsidRPr="009758DC">
        <w:rPr>
          <w:rFonts w:asciiTheme="majorHAnsi" w:eastAsiaTheme="majorEastAsia" w:hAnsiTheme="majorHAnsi" w:cstheme="majorBidi"/>
        </w:rPr>
        <w:t>Legislating for filial piety: An indirect approach to promoting family support and responsibility for older people in Korea.</w:t>
      </w:r>
      <w:proofErr w:type="gramEnd"/>
      <w:r w:rsidRPr="009758DC">
        <w:rPr>
          <w:rFonts w:asciiTheme="majorHAnsi" w:eastAsiaTheme="majorEastAsia" w:hAnsiTheme="majorHAnsi" w:cstheme="majorBidi"/>
        </w:rPr>
        <w:t xml:space="preserve"> </w:t>
      </w:r>
      <w:proofErr w:type="gramStart"/>
      <w:r w:rsidRPr="009758DC">
        <w:rPr>
          <w:rFonts w:asciiTheme="majorHAnsi" w:eastAsiaTheme="majorEastAsia" w:hAnsiTheme="majorHAnsi" w:cstheme="majorBidi"/>
        </w:rPr>
        <w:t>Journal of Aging &amp; Social Policy, 150527102958001.</w:t>
      </w:r>
      <w:proofErr w:type="gramEnd"/>
      <w:r w:rsidRPr="009758DC">
        <w:rPr>
          <w:rFonts w:asciiTheme="majorHAnsi" w:eastAsiaTheme="majorEastAsia" w:hAnsiTheme="majorHAnsi" w:cstheme="majorBidi"/>
        </w:rPr>
        <w:t xml:space="preserve"> http://dx.doi.org/10.1080/08959420.2015.1024536</w:t>
      </w:r>
    </w:p>
    <w:p w:rsidR="009758DC" w:rsidRPr="009758DC" w:rsidRDefault="009758DC" w:rsidP="009758DC">
      <w:pPr>
        <w:rPr>
          <w:rFonts w:asciiTheme="majorHAnsi" w:eastAsiaTheme="majorEastAsia" w:hAnsiTheme="majorHAnsi" w:cstheme="majorBidi"/>
        </w:rPr>
      </w:pPr>
      <w:proofErr w:type="spellStart"/>
      <w:proofErr w:type="gramStart"/>
      <w:r w:rsidRPr="009758DC">
        <w:rPr>
          <w:rFonts w:asciiTheme="majorHAnsi" w:eastAsiaTheme="majorEastAsia" w:hAnsiTheme="majorHAnsi" w:cstheme="majorBidi"/>
        </w:rPr>
        <w:t>Yun</w:t>
      </w:r>
      <w:proofErr w:type="spellEnd"/>
      <w:r w:rsidRPr="009758DC">
        <w:rPr>
          <w:rFonts w:asciiTheme="majorHAnsi" w:eastAsiaTheme="majorEastAsia" w:hAnsiTheme="majorHAnsi" w:cstheme="majorBidi"/>
        </w:rPr>
        <w:t xml:space="preserve">, R., &amp; </w:t>
      </w:r>
      <w:proofErr w:type="spellStart"/>
      <w:r w:rsidRPr="009758DC">
        <w:rPr>
          <w:rFonts w:asciiTheme="majorHAnsi" w:eastAsiaTheme="majorEastAsia" w:hAnsiTheme="majorHAnsi" w:cstheme="majorBidi"/>
        </w:rPr>
        <w:t>Lachman</w:t>
      </w:r>
      <w:proofErr w:type="spellEnd"/>
      <w:r w:rsidRPr="009758DC">
        <w:rPr>
          <w:rFonts w:asciiTheme="majorHAnsi" w:eastAsiaTheme="majorEastAsia" w:hAnsiTheme="majorHAnsi" w:cstheme="majorBidi"/>
        </w:rPr>
        <w:t>, M. (2006).</w:t>
      </w:r>
      <w:proofErr w:type="gramEnd"/>
      <w:r w:rsidRPr="009758DC">
        <w:rPr>
          <w:rFonts w:asciiTheme="majorHAnsi" w:eastAsiaTheme="majorEastAsia" w:hAnsiTheme="majorHAnsi" w:cstheme="majorBidi"/>
        </w:rPr>
        <w:t xml:space="preserve"> Perceptions of Aging in Two Cultures: Korean and American Views on Old Age. Journal of Cross-Cultural Gerontology, 21(1-2), 55-70. http://dx.doi.org/10.1007/s10823-006-9018-y</w:t>
      </w:r>
    </w:p>
    <w:p w:rsidR="00E81978" w:rsidRPr="009758DC" w:rsidRDefault="00E81978" w:rsidP="009758DC"/>
    <w:sectPr w:rsidR="00E81978" w:rsidRPr="009758DC" w:rsidSect="00227A42">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8C7" w:rsidRDefault="002C58C7">
      <w:pPr>
        <w:spacing w:line="240" w:lineRule="auto"/>
      </w:pPr>
      <w:r>
        <w:separator/>
      </w:r>
    </w:p>
    <w:p w:rsidR="002C58C7" w:rsidRDefault="002C58C7"/>
  </w:endnote>
  <w:endnote w:type="continuationSeparator" w:id="0">
    <w:p w:rsidR="002C58C7" w:rsidRDefault="002C58C7">
      <w:pPr>
        <w:spacing w:line="240" w:lineRule="auto"/>
      </w:pPr>
      <w:r>
        <w:continuationSeparator/>
      </w:r>
    </w:p>
    <w:p w:rsidR="002C58C7" w:rsidRDefault="002C58C7"/>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8C7" w:rsidRDefault="002C58C7">
      <w:pPr>
        <w:spacing w:line="240" w:lineRule="auto"/>
      </w:pPr>
      <w:r>
        <w:separator/>
      </w:r>
    </w:p>
    <w:p w:rsidR="002C58C7" w:rsidRDefault="002C58C7"/>
  </w:footnote>
  <w:footnote w:type="continuationSeparator" w:id="0">
    <w:p w:rsidR="002C58C7" w:rsidRDefault="002C58C7">
      <w:pPr>
        <w:spacing w:line="240" w:lineRule="auto"/>
      </w:pPr>
      <w:r>
        <w:continuationSeparator/>
      </w:r>
    </w:p>
    <w:p w:rsidR="002C58C7" w:rsidRDefault="002C58C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AA0E9A">
    <w:pPr>
      <w:pStyle w:val="Header"/>
    </w:pPr>
    <w:sdt>
      <w:sdtPr>
        <w:rPr>
          <w:rStyle w:val="Strong"/>
        </w:rPr>
        <w:alias w:val="Running head"/>
        <w:tag w:val=""/>
        <w:id w:val="12739865"/>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775872">
          <w:rPr>
            <w:rStyle w:val="Strong"/>
          </w:rPr>
          <w:t>culture analysis</w:t>
        </w:r>
      </w:sdtContent>
    </w:sdt>
    <w:r w:rsidR="005D3A03">
      <w:rPr>
        <w:rStyle w:val="Strong"/>
      </w:rPr>
      <w:ptab w:relativeTo="margin" w:alignment="right" w:leader="none"/>
    </w:r>
    <w:r>
      <w:rPr>
        <w:rStyle w:val="Strong"/>
      </w:rPr>
      <w:fldChar w:fldCharType="begin"/>
    </w:r>
    <w:r w:rsidR="005D3A03">
      <w:rPr>
        <w:rStyle w:val="Strong"/>
      </w:rPr>
      <w:instrText xml:space="preserve"> PAGE   \* MERGEFORMAT </w:instrText>
    </w:r>
    <w:r>
      <w:rPr>
        <w:rStyle w:val="Strong"/>
      </w:rPr>
      <w:fldChar w:fldCharType="separate"/>
    </w:r>
    <w:r w:rsidR="009758DC">
      <w:rPr>
        <w:rStyle w:val="Strong"/>
        <w:noProof/>
      </w:rPr>
      <w:t>2</w:t>
    </w:r>
    <w:r>
      <w:rPr>
        <w:rStyle w:val="Strong"/>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5D3A03">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text/>
      </w:sdtPr>
      <w:sdtContent>
        <w:r w:rsidR="00775872">
          <w:rPr>
            <w:rStyle w:val="Strong"/>
          </w:rPr>
          <w:t>culture analysis</w:t>
        </w:r>
      </w:sdtContent>
    </w:sdt>
    <w:r>
      <w:rPr>
        <w:rStyle w:val="Strong"/>
      </w:rPr>
      <w:ptab w:relativeTo="margin" w:alignment="right" w:leader="none"/>
    </w:r>
    <w:r w:rsidR="00AA0E9A">
      <w:rPr>
        <w:rStyle w:val="Strong"/>
      </w:rPr>
      <w:fldChar w:fldCharType="begin"/>
    </w:r>
    <w:r>
      <w:rPr>
        <w:rStyle w:val="Strong"/>
      </w:rPr>
      <w:instrText xml:space="preserve"> PAGE   \* MERGEFORMAT </w:instrText>
    </w:r>
    <w:r w:rsidR="00AA0E9A">
      <w:rPr>
        <w:rStyle w:val="Strong"/>
      </w:rPr>
      <w:fldChar w:fldCharType="separate"/>
    </w:r>
    <w:r w:rsidR="009758DC">
      <w:rPr>
        <w:rStyle w:val="Strong"/>
        <w:noProof/>
      </w:rPr>
      <w:t>1</w:t>
    </w:r>
    <w:r w:rsidR="00AA0E9A">
      <w:rPr>
        <w:rStyle w:val="Strong"/>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5122"/>
  </w:hdrShapeDefaults>
  <w:footnotePr>
    <w:pos w:val="beneathText"/>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0tLQ0Mba0NDU3tDAyNjdT0lEKTi0uzszPAykwrgUAEUh1+iwAAAA="/>
  </w:docVars>
  <w:rsids>
    <w:rsidRoot w:val="00470440"/>
    <w:rsid w:val="00080D4B"/>
    <w:rsid w:val="000C6794"/>
    <w:rsid w:val="000D3F41"/>
    <w:rsid w:val="000F7C83"/>
    <w:rsid w:val="00104701"/>
    <w:rsid w:val="0017336D"/>
    <w:rsid w:val="00212528"/>
    <w:rsid w:val="00227A42"/>
    <w:rsid w:val="00230204"/>
    <w:rsid w:val="00281EDD"/>
    <w:rsid w:val="002B7C02"/>
    <w:rsid w:val="002C58C7"/>
    <w:rsid w:val="0035214A"/>
    <w:rsid w:val="00355DCA"/>
    <w:rsid w:val="00470440"/>
    <w:rsid w:val="0048380B"/>
    <w:rsid w:val="00517805"/>
    <w:rsid w:val="00551A02"/>
    <w:rsid w:val="005534FA"/>
    <w:rsid w:val="005541DB"/>
    <w:rsid w:val="005D3A03"/>
    <w:rsid w:val="00775872"/>
    <w:rsid w:val="007F228C"/>
    <w:rsid w:val="008002C0"/>
    <w:rsid w:val="00830F33"/>
    <w:rsid w:val="008619B9"/>
    <w:rsid w:val="0088462D"/>
    <w:rsid w:val="008C5323"/>
    <w:rsid w:val="009260BF"/>
    <w:rsid w:val="009758DC"/>
    <w:rsid w:val="009A11D0"/>
    <w:rsid w:val="009A6A3B"/>
    <w:rsid w:val="00A73DFE"/>
    <w:rsid w:val="00AA0E9A"/>
    <w:rsid w:val="00B823AA"/>
    <w:rsid w:val="00BA45DB"/>
    <w:rsid w:val="00BC1442"/>
    <w:rsid w:val="00BE6626"/>
    <w:rsid w:val="00BF4184"/>
    <w:rsid w:val="00C0601E"/>
    <w:rsid w:val="00C31D30"/>
    <w:rsid w:val="00CD6E39"/>
    <w:rsid w:val="00CF6E91"/>
    <w:rsid w:val="00D661FC"/>
    <w:rsid w:val="00D85B68"/>
    <w:rsid w:val="00DA2BC3"/>
    <w:rsid w:val="00E6004D"/>
    <w:rsid w:val="00E64264"/>
    <w:rsid w:val="00E81978"/>
    <w:rsid w:val="00ED0CC4"/>
    <w:rsid w:val="00F177DF"/>
    <w:rsid w:val="00F379B7"/>
    <w:rsid w:val="00F4515A"/>
    <w:rsid w:val="00F525FA"/>
    <w:rsid w:val="00FF20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227A42"/>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227A42"/>
    <w:pPr>
      <w:spacing w:line="240" w:lineRule="auto"/>
      <w:ind w:firstLine="0"/>
    </w:pPr>
  </w:style>
  <w:style w:type="character" w:customStyle="1" w:styleId="HeaderChar">
    <w:name w:val="Header Char"/>
    <w:basedOn w:val="DefaultParagraphFont"/>
    <w:link w:val="Header"/>
    <w:uiPriority w:val="99"/>
    <w:rsid w:val="00227A42"/>
    <w:rPr>
      <w:kern w:val="24"/>
    </w:rPr>
  </w:style>
  <w:style w:type="character" w:styleId="Strong">
    <w:name w:val="Strong"/>
    <w:basedOn w:val="DefaultParagraphFont"/>
    <w:uiPriority w:val="22"/>
    <w:unhideWhenUsed/>
    <w:qFormat/>
    <w:rsid w:val="00227A42"/>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227A42"/>
    <w:pPr>
      <w:ind w:firstLine="0"/>
    </w:pPr>
  </w:style>
  <w:style w:type="character" w:customStyle="1" w:styleId="Heading1Char">
    <w:name w:val="Heading 1 Char"/>
    <w:basedOn w:val="DefaultParagraphFont"/>
    <w:link w:val="Heading1"/>
    <w:uiPriority w:val="4"/>
    <w:rsid w:val="00227A42"/>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227A42"/>
    <w:rPr>
      <w:rFonts w:asciiTheme="majorHAnsi" w:eastAsiaTheme="majorEastAsia" w:hAnsiTheme="majorHAnsi" w:cstheme="majorBidi"/>
      <w:b/>
      <w:bCs/>
      <w:kern w:val="24"/>
    </w:rPr>
  </w:style>
  <w:style w:type="paragraph" w:styleId="Title">
    <w:name w:val="Title"/>
    <w:basedOn w:val="Normal"/>
    <w:link w:val="TitleChar"/>
    <w:qFormat/>
    <w:rsid w:val="00227A42"/>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227A42"/>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227A42"/>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227A42"/>
    <w:pPr>
      <w:spacing w:after="120"/>
      <w:ind w:firstLine="0"/>
    </w:pPr>
  </w:style>
  <w:style w:type="character" w:customStyle="1" w:styleId="BodyTextChar">
    <w:name w:val="Body Text Char"/>
    <w:basedOn w:val="DefaultParagraphFont"/>
    <w:link w:val="BodyText"/>
    <w:uiPriority w:val="99"/>
    <w:semiHidden/>
    <w:rsid w:val="00227A42"/>
    <w:rPr>
      <w:kern w:val="24"/>
    </w:rPr>
  </w:style>
  <w:style w:type="paragraph" w:styleId="BodyText2">
    <w:name w:val="Body Text 2"/>
    <w:basedOn w:val="Normal"/>
    <w:link w:val="BodyText2Char"/>
    <w:uiPriority w:val="99"/>
    <w:semiHidden/>
    <w:unhideWhenUsed/>
    <w:rsid w:val="00227A42"/>
    <w:pPr>
      <w:spacing w:after="120"/>
      <w:ind w:firstLine="0"/>
    </w:pPr>
  </w:style>
  <w:style w:type="character" w:customStyle="1" w:styleId="BodyText2Char">
    <w:name w:val="Body Text 2 Char"/>
    <w:basedOn w:val="DefaultParagraphFont"/>
    <w:link w:val="BodyText2"/>
    <w:uiPriority w:val="99"/>
    <w:semiHidden/>
    <w:rsid w:val="00227A42"/>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227A42"/>
    <w:pPr>
      <w:spacing w:after="0"/>
    </w:pPr>
  </w:style>
  <w:style w:type="character" w:customStyle="1" w:styleId="BodyTextFirstIndentChar">
    <w:name w:val="Body Text First Indent Char"/>
    <w:basedOn w:val="BodyTextChar"/>
    <w:link w:val="BodyTextFirstIndent"/>
    <w:uiPriority w:val="99"/>
    <w:semiHidden/>
    <w:rsid w:val="00227A42"/>
    <w:rPr>
      <w:kern w:val="24"/>
    </w:rPr>
  </w:style>
  <w:style w:type="paragraph" w:styleId="BodyTextIndent">
    <w:name w:val="Body Text Indent"/>
    <w:basedOn w:val="Normal"/>
    <w:link w:val="BodyTextIndentChar"/>
    <w:uiPriority w:val="99"/>
    <w:semiHidden/>
    <w:unhideWhenUsed/>
    <w:rsid w:val="00227A42"/>
    <w:pPr>
      <w:spacing w:after="120"/>
      <w:ind w:left="360" w:firstLine="0"/>
    </w:pPr>
  </w:style>
  <w:style w:type="character" w:customStyle="1" w:styleId="BodyTextIndentChar">
    <w:name w:val="Body Text Indent Char"/>
    <w:basedOn w:val="DefaultParagraphFont"/>
    <w:link w:val="BodyTextIndent"/>
    <w:uiPriority w:val="99"/>
    <w:semiHidden/>
    <w:rsid w:val="00227A42"/>
    <w:rPr>
      <w:kern w:val="24"/>
    </w:rPr>
  </w:style>
  <w:style w:type="paragraph" w:styleId="BodyTextFirstIndent2">
    <w:name w:val="Body Text First Indent 2"/>
    <w:basedOn w:val="BodyTextIndent"/>
    <w:link w:val="BodyTextFirstIndent2Char"/>
    <w:uiPriority w:val="99"/>
    <w:semiHidden/>
    <w:unhideWhenUsed/>
    <w:rsid w:val="00227A42"/>
    <w:pPr>
      <w:spacing w:after="0"/>
    </w:pPr>
  </w:style>
  <w:style w:type="character" w:customStyle="1" w:styleId="BodyTextFirstIndent2Char">
    <w:name w:val="Body Text First Indent 2 Char"/>
    <w:basedOn w:val="BodyTextIndentChar"/>
    <w:link w:val="BodyTextFirstIndent2"/>
    <w:uiPriority w:val="99"/>
    <w:semiHidden/>
    <w:rsid w:val="00227A42"/>
    <w:rPr>
      <w:kern w:val="24"/>
    </w:rPr>
  </w:style>
  <w:style w:type="paragraph" w:styleId="BodyTextIndent2">
    <w:name w:val="Body Text Indent 2"/>
    <w:basedOn w:val="Normal"/>
    <w:link w:val="BodyTextIndent2Char"/>
    <w:uiPriority w:val="99"/>
    <w:semiHidden/>
    <w:unhideWhenUsed/>
    <w:rsid w:val="00227A42"/>
    <w:pPr>
      <w:spacing w:after="120"/>
      <w:ind w:left="360" w:firstLine="0"/>
    </w:pPr>
  </w:style>
  <w:style w:type="character" w:customStyle="1" w:styleId="BodyTextIndent2Char">
    <w:name w:val="Body Text Indent 2 Char"/>
    <w:basedOn w:val="DefaultParagraphFont"/>
    <w:link w:val="BodyTextIndent2"/>
    <w:uiPriority w:val="99"/>
    <w:semiHidden/>
    <w:rsid w:val="00227A42"/>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27A42"/>
    <w:pPr>
      <w:spacing w:line="240" w:lineRule="auto"/>
      <w:ind w:left="4320" w:firstLine="0"/>
    </w:pPr>
  </w:style>
  <w:style w:type="character" w:customStyle="1" w:styleId="ClosingChar">
    <w:name w:val="Closing Char"/>
    <w:basedOn w:val="DefaultParagraphFont"/>
    <w:link w:val="Closing"/>
    <w:uiPriority w:val="99"/>
    <w:semiHidden/>
    <w:rsid w:val="00227A42"/>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227A42"/>
    <w:rPr>
      <w:b/>
      <w:bCs/>
    </w:rPr>
  </w:style>
  <w:style w:type="character" w:customStyle="1" w:styleId="CommentSubjectChar">
    <w:name w:val="Comment Subject Char"/>
    <w:basedOn w:val="CommentTextChar"/>
    <w:link w:val="CommentSubject"/>
    <w:uiPriority w:val="99"/>
    <w:semiHidden/>
    <w:rsid w:val="00227A42"/>
    <w:rPr>
      <w:b/>
      <w:bCs/>
      <w:kern w:val="24"/>
      <w:sz w:val="20"/>
      <w:szCs w:val="20"/>
    </w:rPr>
  </w:style>
  <w:style w:type="paragraph" w:styleId="Date">
    <w:name w:val="Date"/>
    <w:basedOn w:val="Normal"/>
    <w:next w:val="Normal"/>
    <w:link w:val="DateChar"/>
    <w:uiPriority w:val="99"/>
    <w:semiHidden/>
    <w:unhideWhenUsed/>
    <w:rsid w:val="00227A42"/>
    <w:pPr>
      <w:ind w:firstLine="0"/>
    </w:pPr>
  </w:style>
  <w:style w:type="character" w:customStyle="1" w:styleId="DateChar">
    <w:name w:val="Date Char"/>
    <w:basedOn w:val="DefaultParagraphFont"/>
    <w:link w:val="Date"/>
    <w:uiPriority w:val="99"/>
    <w:semiHidden/>
    <w:rsid w:val="00227A42"/>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227A42"/>
    <w:pPr>
      <w:spacing w:line="240" w:lineRule="auto"/>
      <w:ind w:firstLine="0"/>
    </w:pPr>
  </w:style>
  <w:style w:type="character" w:customStyle="1" w:styleId="E-mailSignatureChar">
    <w:name w:val="E-mail Signature Char"/>
    <w:basedOn w:val="DefaultParagraphFont"/>
    <w:link w:val="E-mailSignature"/>
    <w:uiPriority w:val="99"/>
    <w:semiHidden/>
    <w:rsid w:val="00227A42"/>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227A42"/>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227A4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227A42"/>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227A42"/>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227A42"/>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227A42"/>
    <w:pPr>
      <w:spacing w:line="240" w:lineRule="auto"/>
      <w:ind w:firstLine="0"/>
    </w:pPr>
    <w:rPr>
      <w:i/>
      <w:iCs/>
    </w:rPr>
  </w:style>
  <w:style w:type="character" w:customStyle="1" w:styleId="HTMLAddressChar">
    <w:name w:val="HTML Address Char"/>
    <w:basedOn w:val="DefaultParagraphFont"/>
    <w:link w:val="HTMLAddress"/>
    <w:uiPriority w:val="99"/>
    <w:semiHidden/>
    <w:rsid w:val="00227A42"/>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227A42"/>
    <w:pPr>
      <w:spacing w:line="240" w:lineRule="auto"/>
      <w:ind w:left="240" w:firstLine="0"/>
    </w:pPr>
  </w:style>
  <w:style w:type="paragraph" w:styleId="Index2">
    <w:name w:val="index 2"/>
    <w:basedOn w:val="Normal"/>
    <w:next w:val="Normal"/>
    <w:autoRedefine/>
    <w:uiPriority w:val="99"/>
    <w:semiHidden/>
    <w:unhideWhenUsed/>
    <w:rsid w:val="00227A42"/>
    <w:pPr>
      <w:spacing w:line="240" w:lineRule="auto"/>
      <w:ind w:left="480" w:firstLine="0"/>
    </w:pPr>
  </w:style>
  <w:style w:type="paragraph" w:styleId="Index3">
    <w:name w:val="index 3"/>
    <w:basedOn w:val="Normal"/>
    <w:next w:val="Normal"/>
    <w:autoRedefine/>
    <w:uiPriority w:val="99"/>
    <w:semiHidden/>
    <w:unhideWhenUsed/>
    <w:rsid w:val="00227A42"/>
    <w:pPr>
      <w:spacing w:line="240" w:lineRule="auto"/>
      <w:ind w:left="720" w:firstLine="0"/>
    </w:pPr>
  </w:style>
  <w:style w:type="paragraph" w:styleId="Index4">
    <w:name w:val="index 4"/>
    <w:basedOn w:val="Normal"/>
    <w:next w:val="Normal"/>
    <w:autoRedefine/>
    <w:uiPriority w:val="99"/>
    <w:semiHidden/>
    <w:unhideWhenUsed/>
    <w:rsid w:val="00227A42"/>
    <w:pPr>
      <w:spacing w:line="240" w:lineRule="auto"/>
      <w:ind w:left="960" w:firstLine="0"/>
    </w:pPr>
  </w:style>
  <w:style w:type="paragraph" w:styleId="Index5">
    <w:name w:val="index 5"/>
    <w:basedOn w:val="Normal"/>
    <w:next w:val="Normal"/>
    <w:autoRedefine/>
    <w:uiPriority w:val="99"/>
    <w:semiHidden/>
    <w:unhideWhenUsed/>
    <w:rsid w:val="00227A42"/>
    <w:pPr>
      <w:spacing w:line="240" w:lineRule="auto"/>
      <w:ind w:left="1200" w:firstLine="0"/>
    </w:pPr>
  </w:style>
  <w:style w:type="paragraph" w:styleId="Index6">
    <w:name w:val="index 6"/>
    <w:basedOn w:val="Normal"/>
    <w:next w:val="Normal"/>
    <w:autoRedefine/>
    <w:uiPriority w:val="99"/>
    <w:semiHidden/>
    <w:unhideWhenUsed/>
    <w:rsid w:val="00227A42"/>
    <w:pPr>
      <w:spacing w:line="240" w:lineRule="auto"/>
      <w:ind w:left="1440" w:firstLine="0"/>
    </w:pPr>
  </w:style>
  <w:style w:type="paragraph" w:styleId="Index7">
    <w:name w:val="index 7"/>
    <w:basedOn w:val="Normal"/>
    <w:next w:val="Normal"/>
    <w:autoRedefine/>
    <w:uiPriority w:val="99"/>
    <w:semiHidden/>
    <w:unhideWhenUsed/>
    <w:rsid w:val="00227A42"/>
    <w:pPr>
      <w:spacing w:line="240" w:lineRule="auto"/>
      <w:ind w:left="1680" w:firstLine="0"/>
    </w:pPr>
  </w:style>
  <w:style w:type="paragraph" w:styleId="Index8">
    <w:name w:val="index 8"/>
    <w:basedOn w:val="Normal"/>
    <w:next w:val="Normal"/>
    <w:autoRedefine/>
    <w:uiPriority w:val="99"/>
    <w:semiHidden/>
    <w:unhideWhenUsed/>
    <w:rsid w:val="00227A42"/>
    <w:pPr>
      <w:spacing w:line="240" w:lineRule="auto"/>
      <w:ind w:left="1920" w:firstLine="0"/>
    </w:pPr>
  </w:style>
  <w:style w:type="paragraph" w:styleId="Index9">
    <w:name w:val="index 9"/>
    <w:basedOn w:val="Normal"/>
    <w:next w:val="Normal"/>
    <w:autoRedefine/>
    <w:uiPriority w:val="99"/>
    <w:semiHidden/>
    <w:unhideWhenUsed/>
    <w:rsid w:val="00227A42"/>
    <w:pPr>
      <w:spacing w:line="240" w:lineRule="auto"/>
      <w:ind w:left="2160" w:firstLine="0"/>
    </w:pPr>
  </w:style>
  <w:style w:type="paragraph" w:styleId="IndexHeading">
    <w:name w:val="index heading"/>
    <w:basedOn w:val="Normal"/>
    <w:next w:val="Index1"/>
    <w:uiPriority w:val="99"/>
    <w:semiHidden/>
    <w:unhideWhenUsed/>
    <w:rsid w:val="00227A42"/>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227A42"/>
    <w:pPr>
      <w:ind w:left="360" w:firstLine="0"/>
      <w:contextualSpacing/>
    </w:pPr>
  </w:style>
  <w:style w:type="paragraph" w:styleId="List2">
    <w:name w:val="List 2"/>
    <w:basedOn w:val="Normal"/>
    <w:uiPriority w:val="99"/>
    <w:semiHidden/>
    <w:unhideWhenUsed/>
    <w:rsid w:val="00227A42"/>
    <w:pPr>
      <w:ind w:left="720" w:firstLine="0"/>
      <w:contextualSpacing/>
    </w:pPr>
  </w:style>
  <w:style w:type="paragraph" w:styleId="List3">
    <w:name w:val="List 3"/>
    <w:basedOn w:val="Normal"/>
    <w:uiPriority w:val="99"/>
    <w:semiHidden/>
    <w:unhideWhenUsed/>
    <w:rsid w:val="00227A42"/>
    <w:pPr>
      <w:ind w:left="1080" w:firstLine="0"/>
      <w:contextualSpacing/>
    </w:pPr>
  </w:style>
  <w:style w:type="paragraph" w:styleId="List4">
    <w:name w:val="List 4"/>
    <w:basedOn w:val="Normal"/>
    <w:uiPriority w:val="99"/>
    <w:semiHidden/>
    <w:unhideWhenUsed/>
    <w:rsid w:val="00227A42"/>
    <w:pPr>
      <w:ind w:left="1440" w:firstLine="0"/>
      <w:contextualSpacing/>
    </w:pPr>
  </w:style>
  <w:style w:type="paragraph" w:styleId="List5">
    <w:name w:val="List 5"/>
    <w:basedOn w:val="Normal"/>
    <w:uiPriority w:val="99"/>
    <w:semiHidden/>
    <w:unhideWhenUsed/>
    <w:rsid w:val="00227A42"/>
    <w:pPr>
      <w:ind w:left="1800" w:firstLine="0"/>
      <w:contextualSpacing/>
    </w:pPr>
  </w:style>
  <w:style w:type="paragraph" w:styleId="ListBullet">
    <w:name w:val="List Bullet"/>
    <w:basedOn w:val="Normal"/>
    <w:uiPriority w:val="9"/>
    <w:unhideWhenUsed/>
    <w:qFormat/>
    <w:rsid w:val="00227A42"/>
    <w:pPr>
      <w:numPr>
        <w:numId w:val="1"/>
      </w:numPr>
      <w:contextualSpacing/>
    </w:pPr>
  </w:style>
  <w:style w:type="paragraph" w:styleId="ListBullet2">
    <w:name w:val="List Bullet 2"/>
    <w:basedOn w:val="Normal"/>
    <w:uiPriority w:val="99"/>
    <w:semiHidden/>
    <w:unhideWhenUsed/>
    <w:rsid w:val="00227A42"/>
    <w:pPr>
      <w:numPr>
        <w:numId w:val="2"/>
      </w:numPr>
      <w:ind w:firstLine="0"/>
      <w:contextualSpacing/>
    </w:pPr>
  </w:style>
  <w:style w:type="paragraph" w:styleId="ListBullet3">
    <w:name w:val="List Bullet 3"/>
    <w:basedOn w:val="Normal"/>
    <w:uiPriority w:val="99"/>
    <w:semiHidden/>
    <w:unhideWhenUsed/>
    <w:rsid w:val="00227A42"/>
    <w:pPr>
      <w:numPr>
        <w:numId w:val="3"/>
      </w:numPr>
      <w:ind w:firstLine="0"/>
      <w:contextualSpacing/>
    </w:pPr>
  </w:style>
  <w:style w:type="paragraph" w:styleId="ListBullet4">
    <w:name w:val="List Bullet 4"/>
    <w:basedOn w:val="Normal"/>
    <w:uiPriority w:val="99"/>
    <w:semiHidden/>
    <w:unhideWhenUsed/>
    <w:rsid w:val="00227A42"/>
    <w:pPr>
      <w:numPr>
        <w:numId w:val="4"/>
      </w:numPr>
      <w:ind w:firstLine="0"/>
      <w:contextualSpacing/>
    </w:pPr>
  </w:style>
  <w:style w:type="paragraph" w:styleId="ListBullet5">
    <w:name w:val="List Bullet 5"/>
    <w:basedOn w:val="Normal"/>
    <w:uiPriority w:val="99"/>
    <w:semiHidden/>
    <w:unhideWhenUsed/>
    <w:rsid w:val="00227A42"/>
    <w:pPr>
      <w:numPr>
        <w:numId w:val="5"/>
      </w:numPr>
      <w:ind w:firstLine="0"/>
      <w:contextualSpacing/>
    </w:pPr>
  </w:style>
  <w:style w:type="paragraph" w:styleId="ListContinue">
    <w:name w:val="List Continue"/>
    <w:basedOn w:val="Normal"/>
    <w:uiPriority w:val="99"/>
    <w:semiHidden/>
    <w:unhideWhenUsed/>
    <w:rsid w:val="00227A42"/>
    <w:pPr>
      <w:spacing w:after="120"/>
      <w:ind w:left="360" w:firstLine="0"/>
      <w:contextualSpacing/>
    </w:pPr>
  </w:style>
  <w:style w:type="paragraph" w:styleId="ListContinue2">
    <w:name w:val="List Continue 2"/>
    <w:basedOn w:val="Normal"/>
    <w:uiPriority w:val="99"/>
    <w:semiHidden/>
    <w:unhideWhenUsed/>
    <w:rsid w:val="00227A42"/>
    <w:pPr>
      <w:spacing w:after="120"/>
      <w:ind w:left="720" w:firstLine="0"/>
      <w:contextualSpacing/>
    </w:pPr>
  </w:style>
  <w:style w:type="paragraph" w:styleId="ListContinue3">
    <w:name w:val="List Continue 3"/>
    <w:basedOn w:val="Normal"/>
    <w:uiPriority w:val="99"/>
    <w:semiHidden/>
    <w:unhideWhenUsed/>
    <w:rsid w:val="00227A42"/>
    <w:pPr>
      <w:spacing w:after="120"/>
      <w:ind w:left="1080" w:firstLine="0"/>
      <w:contextualSpacing/>
    </w:pPr>
  </w:style>
  <w:style w:type="paragraph" w:styleId="ListContinue4">
    <w:name w:val="List Continue 4"/>
    <w:basedOn w:val="Normal"/>
    <w:uiPriority w:val="99"/>
    <w:semiHidden/>
    <w:unhideWhenUsed/>
    <w:rsid w:val="00227A42"/>
    <w:pPr>
      <w:spacing w:after="120"/>
      <w:ind w:left="1440" w:firstLine="0"/>
      <w:contextualSpacing/>
    </w:pPr>
  </w:style>
  <w:style w:type="paragraph" w:styleId="ListContinue5">
    <w:name w:val="List Continue 5"/>
    <w:basedOn w:val="Normal"/>
    <w:uiPriority w:val="99"/>
    <w:semiHidden/>
    <w:unhideWhenUsed/>
    <w:rsid w:val="00227A42"/>
    <w:pPr>
      <w:spacing w:after="120"/>
      <w:ind w:left="1800" w:firstLine="0"/>
      <w:contextualSpacing/>
    </w:pPr>
  </w:style>
  <w:style w:type="paragraph" w:styleId="ListNumber">
    <w:name w:val="List Number"/>
    <w:basedOn w:val="Normal"/>
    <w:uiPriority w:val="9"/>
    <w:unhideWhenUsed/>
    <w:qFormat/>
    <w:rsid w:val="00227A42"/>
    <w:pPr>
      <w:numPr>
        <w:numId w:val="6"/>
      </w:numPr>
      <w:contextualSpacing/>
    </w:pPr>
  </w:style>
  <w:style w:type="paragraph" w:styleId="ListNumber2">
    <w:name w:val="List Number 2"/>
    <w:basedOn w:val="Normal"/>
    <w:uiPriority w:val="99"/>
    <w:semiHidden/>
    <w:unhideWhenUsed/>
    <w:rsid w:val="00227A42"/>
    <w:pPr>
      <w:numPr>
        <w:numId w:val="7"/>
      </w:numPr>
      <w:ind w:firstLine="0"/>
      <w:contextualSpacing/>
    </w:pPr>
  </w:style>
  <w:style w:type="paragraph" w:styleId="ListNumber3">
    <w:name w:val="List Number 3"/>
    <w:basedOn w:val="Normal"/>
    <w:uiPriority w:val="99"/>
    <w:semiHidden/>
    <w:unhideWhenUsed/>
    <w:rsid w:val="00227A42"/>
    <w:pPr>
      <w:numPr>
        <w:numId w:val="8"/>
      </w:numPr>
      <w:ind w:firstLine="0"/>
      <w:contextualSpacing/>
    </w:pPr>
  </w:style>
  <w:style w:type="paragraph" w:styleId="ListNumber4">
    <w:name w:val="List Number 4"/>
    <w:basedOn w:val="Normal"/>
    <w:uiPriority w:val="99"/>
    <w:semiHidden/>
    <w:unhideWhenUsed/>
    <w:rsid w:val="00227A42"/>
    <w:pPr>
      <w:numPr>
        <w:numId w:val="9"/>
      </w:numPr>
      <w:ind w:firstLine="0"/>
      <w:contextualSpacing/>
    </w:pPr>
  </w:style>
  <w:style w:type="paragraph" w:styleId="ListNumber5">
    <w:name w:val="List Number 5"/>
    <w:basedOn w:val="Normal"/>
    <w:uiPriority w:val="99"/>
    <w:semiHidden/>
    <w:unhideWhenUsed/>
    <w:rsid w:val="00227A42"/>
    <w:pPr>
      <w:numPr>
        <w:numId w:val="10"/>
      </w:numPr>
      <w:ind w:firstLine="0"/>
      <w:contextualSpacing/>
    </w:pPr>
  </w:style>
  <w:style w:type="paragraph" w:styleId="ListParagraph">
    <w:name w:val="List Paragraph"/>
    <w:basedOn w:val="Normal"/>
    <w:uiPriority w:val="34"/>
    <w:semiHidden/>
    <w:unhideWhenUsed/>
    <w:qFormat/>
    <w:rsid w:val="00227A42"/>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227A42"/>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27A42"/>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227A42"/>
    <w:pPr>
      <w:ind w:firstLine="0"/>
    </w:pPr>
    <w:rPr>
      <w:rFonts w:ascii="Times New Roman" w:hAnsi="Times New Roman" w:cs="Times New Roman"/>
    </w:rPr>
  </w:style>
  <w:style w:type="paragraph" w:styleId="NormalIndent">
    <w:name w:val="Normal Indent"/>
    <w:basedOn w:val="Normal"/>
    <w:uiPriority w:val="99"/>
    <w:semiHidden/>
    <w:unhideWhenUsed/>
    <w:rsid w:val="00227A42"/>
    <w:pPr>
      <w:ind w:left="720" w:firstLine="0"/>
    </w:pPr>
  </w:style>
  <w:style w:type="paragraph" w:styleId="NoteHeading">
    <w:name w:val="Note Heading"/>
    <w:basedOn w:val="Normal"/>
    <w:next w:val="Normal"/>
    <w:link w:val="NoteHeadingChar"/>
    <w:uiPriority w:val="99"/>
    <w:semiHidden/>
    <w:unhideWhenUsed/>
    <w:rsid w:val="00227A42"/>
    <w:pPr>
      <w:spacing w:line="240" w:lineRule="auto"/>
      <w:ind w:firstLine="0"/>
    </w:pPr>
  </w:style>
  <w:style w:type="character" w:customStyle="1" w:styleId="NoteHeadingChar">
    <w:name w:val="Note Heading Char"/>
    <w:basedOn w:val="DefaultParagraphFont"/>
    <w:link w:val="NoteHeading"/>
    <w:uiPriority w:val="99"/>
    <w:semiHidden/>
    <w:rsid w:val="00227A42"/>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227A42"/>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227A42"/>
    <w:rPr>
      <w:i/>
      <w:iCs/>
      <w:color w:val="404040" w:themeColor="text1" w:themeTint="BF"/>
      <w:kern w:val="24"/>
    </w:rPr>
  </w:style>
  <w:style w:type="paragraph" w:styleId="Salutation">
    <w:name w:val="Salutation"/>
    <w:basedOn w:val="Normal"/>
    <w:next w:val="Normal"/>
    <w:link w:val="SalutationChar"/>
    <w:uiPriority w:val="99"/>
    <w:semiHidden/>
    <w:unhideWhenUsed/>
    <w:rsid w:val="00227A42"/>
    <w:pPr>
      <w:ind w:firstLine="0"/>
    </w:pPr>
  </w:style>
  <w:style w:type="character" w:customStyle="1" w:styleId="SalutationChar">
    <w:name w:val="Salutation Char"/>
    <w:basedOn w:val="DefaultParagraphFont"/>
    <w:link w:val="Salutation"/>
    <w:uiPriority w:val="99"/>
    <w:semiHidden/>
    <w:rsid w:val="00227A42"/>
    <w:rPr>
      <w:kern w:val="24"/>
    </w:rPr>
  </w:style>
  <w:style w:type="paragraph" w:styleId="Signature">
    <w:name w:val="Signature"/>
    <w:basedOn w:val="Normal"/>
    <w:link w:val="SignatureChar"/>
    <w:uiPriority w:val="99"/>
    <w:semiHidden/>
    <w:unhideWhenUsed/>
    <w:rsid w:val="00227A42"/>
    <w:pPr>
      <w:spacing w:line="240" w:lineRule="auto"/>
      <w:ind w:left="4320" w:firstLine="0"/>
    </w:pPr>
  </w:style>
  <w:style w:type="character" w:customStyle="1" w:styleId="SignatureChar">
    <w:name w:val="Signature Char"/>
    <w:basedOn w:val="DefaultParagraphFont"/>
    <w:link w:val="Signature"/>
    <w:uiPriority w:val="99"/>
    <w:semiHidden/>
    <w:rsid w:val="00227A42"/>
    <w:rPr>
      <w:kern w:val="24"/>
    </w:rPr>
  </w:style>
  <w:style w:type="paragraph" w:styleId="TableofAuthorities">
    <w:name w:val="table of authorities"/>
    <w:basedOn w:val="Normal"/>
    <w:next w:val="Normal"/>
    <w:uiPriority w:val="99"/>
    <w:semiHidden/>
    <w:unhideWhenUsed/>
    <w:rsid w:val="00227A42"/>
    <w:pPr>
      <w:ind w:left="240" w:firstLine="0"/>
    </w:pPr>
  </w:style>
  <w:style w:type="paragraph" w:styleId="TableofFigures">
    <w:name w:val="table of figures"/>
    <w:basedOn w:val="Normal"/>
    <w:next w:val="Normal"/>
    <w:uiPriority w:val="99"/>
    <w:semiHidden/>
    <w:unhideWhenUsed/>
    <w:rsid w:val="00227A42"/>
    <w:pPr>
      <w:ind w:firstLine="0"/>
    </w:pPr>
  </w:style>
  <w:style w:type="paragraph" w:styleId="TOAHeading">
    <w:name w:val="toa heading"/>
    <w:basedOn w:val="Normal"/>
    <w:next w:val="Normal"/>
    <w:uiPriority w:val="99"/>
    <w:semiHidden/>
    <w:unhideWhenUsed/>
    <w:rsid w:val="00227A42"/>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227A42"/>
    <w:pPr>
      <w:spacing w:after="100"/>
      <w:ind w:left="720" w:firstLine="0"/>
    </w:pPr>
  </w:style>
  <w:style w:type="paragraph" w:styleId="TOC5">
    <w:name w:val="toc 5"/>
    <w:basedOn w:val="Normal"/>
    <w:next w:val="Normal"/>
    <w:autoRedefine/>
    <w:uiPriority w:val="39"/>
    <w:semiHidden/>
    <w:unhideWhenUsed/>
    <w:rsid w:val="00227A42"/>
    <w:pPr>
      <w:spacing w:after="100"/>
      <w:ind w:left="960" w:firstLine="0"/>
    </w:pPr>
  </w:style>
  <w:style w:type="paragraph" w:styleId="TOC6">
    <w:name w:val="toc 6"/>
    <w:basedOn w:val="Normal"/>
    <w:next w:val="Normal"/>
    <w:autoRedefine/>
    <w:uiPriority w:val="39"/>
    <w:semiHidden/>
    <w:unhideWhenUsed/>
    <w:rsid w:val="00227A42"/>
    <w:pPr>
      <w:spacing w:after="100"/>
      <w:ind w:left="1200" w:firstLine="0"/>
    </w:pPr>
  </w:style>
  <w:style w:type="paragraph" w:styleId="TOC7">
    <w:name w:val="toc 7"/>
    <w:basedOn w:val="Normal"/>
    <w:next w:val="Normal"/>
    <w:autoRedefine/>
    <w:uiPriority w:val="39"/>
    <w:semiHidden/>
    <w:unhideWhenUsed/>
    <w:rsid w:val="00227A42"/>
    <w:pPr>
      <w:spacing w:after="100"/>
      <w:ind w:left="1440" w:firstLine="0"/>
    </w:pPr>
  </w:style>
  <w:style w:type="paragraph" w:styleId="TOC8">
    <w:name w:val="toc 8"/>
    <w:basedOn w:val="Normal"/>
    <w:next w:val="Normal"/>
    <w:autoRedefine/>
    <w:uiPriority w:val="39"/>
    <w:semiHidden/>
    <w:unhideWhenUsed/>
    <w:rsid w:val="00227A42"/>
    <w:pPr>
      <w:spacing w:after="100"/>
      <w:ind w:left="1680" w:firstLine="0"/>
    </w:pPr>
  </w:style>
  <w:style w:type="paragraph" w:styleId="TOC9">
    <w:name w:val="toc 9"/>
    <w:basedOn w:val="Normal"/>
    <w:next w:val="Normal"/>
    <w:autoRedefine/>
    <w:uiPriority w:val="39"/>
    <w:semiHidden/>
    <w:unhideWhenUsed/>
    <w:rsid w:val="00227A42"/>
    <w:pPr>
      <w:spacing w:after="100"/>
      <w:ind w:left="1920" w:firstLine="0"/>
    </w:pPr>
  </w:style>
  <w:style w:type="character" w:styleId="EndnoteReference">
    <w:name w:val="endnote reference"/>
    <w:basedOn w:val="DefaultParagraphFont"/>
    <w:uiPriority w:val="99"/>
    <w:semiHidden/>
    <w:unhideWhenUsed/>
    <w:rsid w:val="00227A42"/>
    <w:rPr>
      <w:vertAlign w:val="superscript"/>
    </w:rPr>
  </w:style>
  <w:style w:type="character" w:styleId="FootnoteReference">
    <w:name w:val="footnote reference"/>
    <w:basedOn w:val="DefaultParagraphFont"/>
    <w:uiPriority w:val="5"/>
    <w:unhideWhenUsed/>
    <w:qFormat/>
    <w:rsid w:val="00227A42"/>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227A42"/>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517805"/>
    <w:rPr>
      <w:color w:val="5F5F5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C6544"/>
    <w:rsid w:val="00140BDF"/>
    <w:rsid w:val="0034797B"/>
    <w:rsid w:val="003C6544"/>
    <w:rsid w:val="00641C63"/>
    <w:rsid w:val="0086166A"/>
    <w:rsid w:val="00915776"/>
    <w:rsid w:val="00B24912"/>
    <w:rsid w:val="00CA11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9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EDAF4A7E024A67B7F4633AECA46D23">
    <w:name w:val="D2EDAF4A7E024A67B7F4633AECA46D23"/>
    <w:rsid w:val="0034797B"/>
  </w:style>
  <w:style w:type="paragraph" w:customStyle="1" w:styleId="31E2F7C826BF41708A019CA3FB5E2F1E">
    <w:name w:val="31E2F7C826BF41708A019CA3FB5E2F1E"/>
    <w:rsid w:val="0034797B"/>
  </w:style>
  <w:style w:type="paragraph" w:customStyle="1" w:styleId="BD64E1DC102A42D588F11593C02E419F">
    <w:name w:val="BD64E1DC102A42D588F11593C02E419F"/>
    <w:rsid w:val="0034797B"/>
  </w:style>
  <w:style w:type="paragraph" w:customStyle="1" w:styleId="B9127F0659F9403A81D1A000C95E7808">
    <w:name w:val="B9127F0659F9403A81D1A000C95E7808"/>
    <w:rsid w:val="0034797B"/>
  </w:style>
  <w:style w:type="paragraph" w:customStyle="1" w:styleId="56DD2E24D02E4B54AFAA06E75EA8A880">
    <w:name w:val="56DD2E24D02E4B54AFAA06E75EA8A880"/>
    <w:rsid w:val="0034797B"/>
  </w:style>
  <w:style w:type="paragraph" w:customStyle="1" w:styleId="588E3902619B489F98C17C0B38702E62">
    <w:name w:val="588E3902619B489F98C17C0B38702E62"/>
    <w:rsid w:val="0034797B"/>
  </w:style>
  <w:style w:type="character" w:styleId="Emphasis">
    <w:name w:val="Emphasis"/>
    <w:basedOn w:val="DefaultParagraphFont"/>
    <w:uiPriority w:val="4"/>
    <w:unhideWhenUsed/>
    <w:qFormat/>
    <w:rsid w:val="0034797B"/>
    <w:rPr>
      <w:i/>
      <w:iCs/>
    </w:rPr>
  </w:style>
  <w:style w:type="paragraph" w:customStyle="1" w:styleId="099266C0288041EC889ADD6EB5C8CF5A">
    <w:name w:val="099266C0288041EC889ADD6EB5C8CF5A"/>
    <w:rsid w:val="0034797B"/>
  </w:style>
  <w:style w:type="paragraph" w:customStyle="1" w:styleId="A89AA973882249369B040550EB44F6B6">
    <w:name w:val="A89AA973882249369B040550EB44F6B6"/>
    <w:rsid w:val="0034797B"/>
  </w:style>
  <w:style w:type="paragraph" w:customStyle="1" w:styleId="31A143CCD61C4B44AB6494D2DBF3E1D5">
    <w:name w:val="31A143CCD61C4B44AB6494D2DBF3E1D5"/>
    <w:rsid w:val="0034797B"/>
  </w:style>
  <w:style w:type="paragraph" w:customStyle="1" w:styleId="7EC9D08B1BF74E699C2C2781751C70B6">
    <w:name w:val="7EC9D08B1BF74E699C2C2781751C70B6"/>
    <w:rsid w:val="0034797B"/>
  </w:style>
  <w:style w:type="paragraph" w:customStyle="1" w:styleId="C1F3EBA64C38479A8EA0855AC5A78058">
    <w:name w:val="C1F3EBA64C38479A8EA0855AC5A78058"/>
    <w:rsid w:val="0034797B"/>
  </w:style>
  <w:style w:type="paragraph" w:customStyle="1" w:styleId="EF0159640ADC4F9AB09226D219F7CD3E">
    <w:name w:val="EF0159640ADC4F9AB09226D219F7CD3E"/>
    <w:rsid w:val="0034797B"/>
  </w:style>
  <w:style w:type="paragraph" w:customStyle="1" w:styleId="3D5FF55ABAA34E249E438553BD313CED">
    <w:name w:val="3D5FF55ABAA34E249E438553BD313CED"/>
    <w:rsid w:val="0034797B"/>
  </w:style>
  <w:style w:type="paragraph" w:customStyle="1" w:styleId="4BFB0F0DA7DF476D8FD29C9616221453">
    <w:name w:val="4BFB0F0DA7DF476D8FD29C9616221453"/>
    <w:rsid w:val="0034797B"/>
  </w:style>
  <w:style w:type="paragraph" w:customStyle="1" w:styleId="5060FA3492574B93856E18615278CEE3">
    <w:name w:val="5060FA3492574B93856E18615278CEE3"/>
    <w:rsid w:val="0034797B"/>
  </w:style>
  <w:style w:type="paragraph" w:customStyle="1" w:styleId="BBB691625A8F4D6495B8FF0D3B7AD3A8">
    <w:name w:val="BBB691625A8F4D6495B8FF0D3B7AD3A8"/>
    <w:rsid w:val="0034797B"/>
  </w:style>
  <w:style w:type="paragraph" w:customStyle="1" w:styleId="B75643BCF2A94ABF84ECD74F8E539632">
    <w:name w:val="B75643BCF2A94ABF84ECD74F8E539632"/>
    <w:rsid w:val="0034797B"/>
  </w:style>
  <w:style w:type="paragraph" w:customStyle="1" w:styleId="A97825F1790449AD84460AC6C88ABC7D">
    <w:name w:val="A97825F1790449AD84460AC6C88ABC7D"/>
    <w:rsid w:val="0034797B"/>
  </w:style>
  <w:style w:type="paragraph" w:customStyle="1" w:styleId="5AF3FCA4C0164791A2D4AECE5431E51A">
    <w:name w:val="5AF3FCA4C0164791A2D4AECE5431E51A"/>
    <w:rsid w:val="0034797B"/>
  </w:style>
  <w:style w:type="paragraph" w:customStyle="1" w:styleId="1DECD97D7E6544AE8509C1F67C3AFCA5">
    <w:name w:val="1DECD97D7E6544AE8509C1F67C3AFCA5"/>
    <w:rsid w:val="0034797B"/>
  </w:style>
  <w:style w:type="paragraph" w:customStyle="1" w:styleId="B9EDAABA747A484FAF138C52E253E662">
    <w:name w:val="B9EDAABA747A484FAF138C52E253E662"/>
    <w:rsid w:val="0034797B"/>
  </w:style>
  <w:style w:type="paragraph" w:customStyle="1" w:styleId="E7E6B2E176E34D498A39C34C0FA59917">
    <w:name w:val="E7E6B2E176E34D498A39C34C0FA59917"/>
    <w:rsid w:val="0034797B"/>
  </w:style>
  <w:style w:type="paragraph" w:customStyle="1" w:styleId="4193A72B95214586A91F08C763932C65">
    <w:name w:val="4193A72B95214586A91F08C763932C65"/>
    <w:rsid w:val="0034797B"/>
  </w:style>
  <w:style w:type="paragraph" w:customStyle="1" w:styleId="E15FE5EA4D944B66BD9D7EB00A9144EF">
    <w:name w:val="E15FE5EA4D944B66BD9D7EB00A9144EF"/>
    <w:rsid w:val="0034797B"/>
  </w:style>
  <w:style w:type="paragraph" w:customStyle="1" w:styleId="6B7E431B401A43B0A95C8D664C90B0EF">
    <w:name w:val="6B7E431B401A43B0A95C8D664C90B0EF"/>
    <w:rsid w:val="0034797B"/>
  </w:style>
  <w:style w:type="paragraph" w:customStyle="1" w:styleId="DB47471217BF4A7FB2A450EDA5B72859">
    <w:name w:val="DB47471217BF4A7FB2A450EDA5B72859"/>
    <w:rsid w:val="0034797B"/>
  </w:style>
  <w:style w:type="paragraph" w:customStyle="1" w:styleId="2AF0AB4FF10C4B9C9EB8327690A886A3">
    <w:name w:val="2AF0AB4FF10C4B9C9EB8327690A886A3"/>
    <w:rsid w:val="0034797B"/>
  </w:style>
  <w:style w:type="paragraph" w:customStyle="1" w:styleId="7C82DE893ED14E759A22E4794D3C8E4B">
    <w:name w:val="7C82DE893ED14E759A22E4794D3C8E4B"/>
    <w:rsid w:val="0034797B"/>
  </w:style>
  <w:style w:type="paragraph" w:customStyle="1" w:styleId="E1F1287B6E2F45F3B5B3522BF09C61F7">
    <w:name w:val="E1F1287B6E2F45F3B5B3522BF09C61F7"/>
    <w:rsid w:val="0034797B"/>
  </w:style>
  <w:style w:type="paragraph" w:customStyle="1" w:styleId="CF10A2E8186841429820B041DE66B9C5">
    <w:name w:val="CF10A2E8186841429820B041DE66B9C5"/>
    <w:rsid w:val="0034797B"/>
  </w:style>
  <w:style w:type="paragraph" w:customStyle="1" w:styleId="8355C28BA776468CB0CA00599B22745D">
    <w:name w:val="8355C28BA776468CB0CA00599B22745D"/>
    <w:rsid w:val="0034797B"/>
  </w:style>
  <w:style w:type="paragraph" w:customStyle="1" w:styleId="5B9B7F1BE17A4CF1A3CB9071BC2468EF">
    <w:name w:val="5B9B7F1BE17A4CF1A3CB9071BC2468EF"/>
    <w:rsid w:val="0034797B"/>
  </w:style>
  <w:style w:type="paragraph" w:customStyle="1" w:styleId="139346C9FB7C455BBE97ADCDD91AA607">
    <w:name w:val="139346C9FB7C455BBE97ADCDD91AA607"/>
    <w:rsid w:val="0034797B"/>
  </w:style>
  <w:style w:type="paragraph" w:customStyle="1" w:styleId="766D7FEE395D4A308270AEDF540FECF6">
    <w:name w:val="766D7FEE395D4A308270AEDF540FECF6"/>
    <w:rsid w:val="0034797B"/>
  </w:style>
  <w:style w:type="paragraph" w:customStyle="1" w:styleId="5AAC14CE3AFE44C2836BFB9DEC4FCF7E">
    <w:name w:val="5AAC14CE3AFE44C2836BFB9DEC4FCF7E"/>
    <w:rsid w:val="0034797B"/>
  </w:style>
  <w:style w:type="paragraph" w:customStyle="1" w:styleId="11B727C7631F46729AD1D2F8A5438132">
    <w:name w:val="11B727C7631F46729AD1D2F8A5438132"/>
    <w:rsid w:val="0034797B"/>
  </w:style>
  <w:style w:type="paragraph" w:customStyle="1" w:styleId="58D47C5E250A42299AB2D5126BFF3F17">
    <w:name w:val="58D47C5E250A42299AB2D5126BFF3F17"/>
    <w:rsid w:val="0034797B"/>
  </w:style>
  <w:style w:type="paragraph" w:customStyle="1" w:styleId="D3D87DEAA7384827AF75C0BA69179704">
    <w:name w:val="D3D87DEAA7384827AF75C0BA69179704"/>
    <w:rsid w:val="0034797B"/>
  </w:style>
  <w:style w:type="paragraph" w:customStyle="1" w:styleId="2DC04B32A2144A42B51B039A69B054E3">
    <w:name w:val="2DC04B32A2144A42B51B039A69B054E3"/>
    <w:rsid w:val="0034797B"/>
  </w:style>
  <w:style w:type="paragraph" w:customStyle="1" w:styleId="74E069E2D91C40C2A2C070B9B32569C5">
    <w:name w:val="74E069E2D91C40C2A2C070B9B32569C5"/>
    <w:rsid w:val="0034797B"/>
  </w:style>
  <w:style w:type="paragraph" w:customStyle="1" w:styleId="70B240D4990D4F24B466528A8DD28EC8">
    <w:name w:val="70B240D4990D4F24B466528A8DD28EC8"/>
    <w:rsid w:val="0034797B"/>
  </w:style>
  <w:style w:type="paragraph" w:customStyle="1" w:styleId="A24E335566C940F482A14D7E44EE062C">
    <w:name w:val="A24E335566C940F482A14D7E44EE062C"/>
    <w:rsid w:val="0034797B"/>
  </w:style>
  <w:style w:type="paragraph" w:customStyle="1" w:styleId="320F94D876604EBA8E21F00F485BCD5A">
    <w:name w:val="320F94D876604EBA8E21F00F485BCD5A"/>
    <w:rsid w:val="0034797B"/>
  </w:style>
  <w:style w:type="paragraph" w:customStyle="1" w:styleId="5688FA8D384245D795AA6A401AF69E94">
    <w:name w:val="5688FA8D384245D795AA6A401AF69E94"/>
    <w:rsid w:val="0034797B"/>
  </w:style>
  <w:style w:type="paragraph" w:customStyle="1" w:styleId="6CE927E2AFE74765AA4B436E7007ED96">
    <w:name w:val="6CE927E2AFE74765AA4B436E7007ED96"/>
    <w:rsid w:val="0034797B"/>
  </w:style>
  <w:style w:type="paragraph" w:customStyle="1" w:styleId="B5F36AB0FC164BF78626F664F0064901">
    <w:name w:val="B5F36AB0FC164BF78626F664F0064901"/>
    <w:rsid w:val="0034797B"/>
  </w:style>
  <w:style w:type="paragraph" w:customStyle="1" w:styleId="7E1DBE6FF55F4C7CA3A5E77F9CF0545E">
    <w:name w:val="7E1DBE6FF55F4C7CA3A5E77F9CF0545E"/>
    <w:rsid w:val="0034797B"/>
  </w:style>
  <w:style w:type="paragraph" w:customStyle="1" w:styleId="4AC4CC2A61B442878CF8E1B7B8C4F0CA">
    <w:name w:val="4AC4CC2A61B442878CF8E1B7B8C4F0CA"/>
    <w:rsid w:val="0034797B"/>
  </w:style>
  <w:style w:type="paragraph" w:customStyle="1" w:styleId="10468A9D30FE43268E18FDB58D24AF9F">
    <w:name w:val="10468A9D30FE43268E18FDB58D24AF9F"/>
    <w:rsid w:val="0034797B"/>
  </w:style>
  <w:style w:type="paragraph" w:customStyle="1" w:styleId="5A714294DC454D299555F2BA4190A4E5">
    <w:name w:val="5A714294DC454D299555F2BA4190A4E5"/>
    <w:rsid w:val="0034797B"/>
  </w:style>
  <w:style w:type="paragraph" w:customStyle="1" w:styleId="C583E4EEB5D5458D91AC0BBDA3CB8C14">
    <w:name w:val="C583E4EEB5D5458D91AC0BBDA3CB8C14"/>
    <w:rsid w:val="0034797B"/>
  </w:style>
  <w:style w:type="paragraph" w:customStyle="1" w:styleId="094D814766BE4760947616128917AC49">
    <w:name w:val="094D814766BE4760947616128917AC49"/>
    <w:rsid w:val="0034797B"/>
  </w:style>
  <w:style w:type="paragraph" w:customStyle="1" w:styleId="09DD4E078AE74357B279B80EA6631298">
    <w:name w:val="09DD4E078AE74357B279B80EA6631298"/>
    <w:rsid w:val="0034797B"/>
  </w:style>
  <w:style w:type="paragraph" w:customStyle="1" w:styleId="160BE54E590F41D6988D7848F59A24D1">
    <w:name w:val="160BE54E590F41D6988D7848F59A24D1"/>
    <w:rsid w:val="0034797B"/>
  </w:style>
  <w:style w:type="paragraph" w:customStyle="1" w:styleId="98277914DC0E4D5DA00F05998199FE41">
    <w:name w:val="98277914DC0E4D5DA00F05998199FE41"/>
    <w:rsid w:val="0034797B"/>
  </w:style>
  <w:style w:type="paragraph" w:customStyle="1" w:styleId="93BDCA32DFC4430E98E754735CEE74CA">
    <w:name w:val="93BDCA32DFC4430E98E754735CEE74CA"/>
    <w:rsid w:val="0034797B"/>
  </w:style>
  <w:style w:type="paragraph" w:customStyle="1" w:styleId="E4E05C3FA63D4E2B8AE5CE27CA49FE8B">
    <w:name w:val="E4E05C3FA63D4E2B8AE5CE27CA49FE8B"/>
    <w:rsid w:val="0034797B"/>
  </w:style>
  <w:style w:type="paragraph" w:customStyle="1" w:styleId="414924EF9AFB455BA6B8287CA26E07FA">
    <w:name w:val="414924EF9AFB455BA6B8287CA26E07FA"/>
    <w:rsid w:val="0034797B"/>
  </w:style>
  <w:style w:type="paragraph" w:customStyle="1" w:styleId="32DF5ED467114F05BCF781D6D45E5AD1">
    <w:name w:val="32DF5ED467114F05BCF781D6D45E5AD1"/>
    <w:rsid w:val="0034797B"/>
  </w:style>
  <w:style w:type="paragraph" w:customStyle="1" w:styleId="B32302CF96654004861AFEBB405DB1DE">
    <w:name w:val="B32302CF96654004861AFEBB405DB1DE"/>
    <w:rsid w:val="0034797B"/>
  </w:style>
  <w:style w:type="paragraph" w:customStyle="1" w:styleId="D88B28E8E0874DCEA050F11720AEFC72">
    <w:name w:val="D88B28E8E0874DCEA050F11720AEFC72"/>
    <w:rsid w:val="0034797B"/>
  </w:style>
  <w:style w:type="paragraph" w:customStyle="1" w:styleId="689291BCC66D47E3958960856EE7EB66">
    <w:name w:val="689291BCC66D47E3958960856EE7EB66"/>
    <w:rsid w:val="0034797B"/>
  </w:style>
  <w:style w:type="paragraph" w:customStyle="1" w:styleId="17C1640EA26145B2BDE1BD7DB68EC483">
    <w:name w:val="17C1640EA26145B2BDE1BD7DB68EC483"/>
    <w:rsid w:val="0034797B"/>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culture analysis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8AE18C-E313-4F5D-B64E-3D44DD01A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5</TotalTime>
  <Pages>4</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IS OUTSOURCING A GOOD IDEA?</vt:lpstr>
    </vt:vector>
  </TitlesOfParts>
  <Company/>
  <LinksUpToDate>false</LinksUpToDate>
  <CharactersWithSpaces>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Culture Analysis</dc:title>
  <dc:creator>workbook_PC</dc:creator>
  <cp:lastModifiedBy>FRANK</cp:lastModifiedBy>
  <cp:revision>2</cp:revision>
  <dcterms:created xsi:type="dcterms:W3CDTF">2017-12-20T09:55:00Z</dcterms:created>
  <dcterms:modified xsi:type="dcterms:W3CDTF">2017-12-20T09:55:00Z</dcterms:modified>
</cp:coreProperties>
</file>